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0A02" w14:textId="77777777" w:rsidR="00D979CA" w:rsidRDefault="00CE28A2" w:rsidP="00CE28A2">
      <w:pPr>
        <w:spacing w:after="0"/>
        <w:ind w:left="3545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7F7F7F" w:themeColor="text1" w:themeTint="80"/>
          <w:sz w:val="32"/>
          <w:szCs w:val="32"/>
        </w:rPr>
        <w:t xml:space="preserve">     </w:t>
      </w:r>
      <w:r w:rsidR="00760BB5">
        <w:rPr>
          <w:rFonts w:ascii="Tahoma" w:hAnsi="Tahoma" w:cs="Tahoma"/>
          <w:b/>
          <w:color w:val="7F7F7F" w:themeColor="text1" w:themeTint="80"/>
          <w:sz w:val="32"/>
          <w:szCs w:val="32"/>
        </w:rPr>
        <w:t xml:space="preserve"> </w:t>
      </w:r>
      <w:r w:rsidR="00A50AE4" w:rsidRPr="00DC12DE">
        <w:rPr>
          <w:rFonts w:ascii="Tahoma" w:hAnsi="Tahoma" w:cs="Tahoma"/>
          <w:sz w:val="32"/>
          <w:szCs w:val="32"/>
        </w:rPr>
        <w:t> </w:t>
      </w:r>
      <w:r w:rsidR="009E78F0" w:rsidRPr="00DC12DE">
        <w:rPr>
          <w:rFonts w:ascii="Tahoma" w:hAnsi="Tahoma" w:cs="Tahoma"/>
          <w:b/>
          <w:sz w:val="32"/>
          <w:szCs w:val="32"/>
        </w:rPr>
        <w:t xml:space="preserve"> </w:t>
      </w:r>
      <w:r w:rsidR="00760BB5">
        <w:rPr>
          <w:rFonts w:ascii="Tahoma" w:hAnsi="Tahoma" w:cs="Tahoma"/>
          <w:b/>
          <w:sz w:val="32"/>
          <w:szCs w:val="32"/>
        </w:rPr>
        <w:t xml:space="preserve">     </w:t>
      </w:r>
    </w:p>
    <w:p w14:paraId="75AA8566" w14:textId="77777777" w:rsidR="00716290" w:rsidRDefault="00716290" w:rsidP="00CE28A2">
      <w:pPr>
        <w:spacing w:after="0"/>
        <w:ind w:left="3545"/>
        <w:rPr>
          <w:rFonts w:ascii="Tahoma" w:hAnsi="Tahoma" w:cs="Tahoma"/>
          <w:b/>
          <w:sz w:val="32"/>
          <w:szCs w:val="32"/>
        </w:rPr>
      </w:pPr>
    </w:p>
    <w:p w14:paraId="76614F14" w14:textId="77777777" w:rsidR="00B04AF1" w:rsidRDefault="00B04AF1" w:rsidP="00CE28A2">
      <w:pPr>
        <w:spacing w:after="0"/>
        <w:ind w:left="3545"/>
        <w:rPr>
          <w:rFonts w:ascii="Tahoma" w:hAnsi="Tahoma" w:cs="Tahoma"/>
          <w:b/>
          <w:sz w:val="32"/>
          <w:szCs w:val="32"/>
        </w:rPr>
      </w:pPr>
    </w:p>
    <w:p w14:paraId="110A530C" w14:textId="77777777" w:rsidR="00B04AF1" w:rsidRDefault="00B04AF1" w:rsidP="00CE28A2">
      <w:pPr>
        <w:spacing w:after="0"/>
        <w:ind w:left="3545"/>
        <w:rPr>
          <w:rFonts w:ascii="Tahoma" w:hAnsi="Tahoma" w:cs="Tahoma"/>
          <w:b/>
          <w:sz w:val="32"/>
          <w:szCs w:val="32"/>
        </w:rPr>
      </w:pPr>
    </w:p>
    <w:p w14:paraId="79D14235" w14:textId="31E65FDC" w:rsidR="009E78F0" w:rsidRPr="0034091B" w:rsidRDefault="00716290" w:rsidP="00716290">
      <w:pPr>
        <w:spacing w:after="0"/>
        <w:ind w:left="3545" w:firstLine="709"/>
        <w:rPr>
          <w:rFonts w:ascii="Arial" w:hAnsi="Arial" w:cs="Arial"/>
          <w:b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 xml:space="preserve">      </w:t>
      </w:r>
      <w:r w:rsidR="009E78F0" w:rsidRPr="0034091B">
        <w:rPr>
          <w:rFonts w:ascii="Arial" w:hAnsi="Arial" w:cs="Arial"/>
          <w:b/>
          <w:sz w:val="28"/>
          <w:szCs w:val="28"/>
        </w:rPr>
        <w:t xml:space="preserve">LACROIX </w:t>
      </w:r>
      <w:r w:rsidR="007249F5" w:rsidRPr="0034091B">
        <w:rPr>
          <w:rFonts w:ascii="Arial" w:hAnsi="Arial" w:cs="Arial"/>
          <w:b/>
          <w:sz w:val="28"/>
          <w:szCs w:val="28"/>
        </w:rPr>
        <w:t xml:space="preserve">– </w:t>
      </w:r>
      <w:proofErr w:type="spellStart"/>
      <w:r w:rsidR="002A4FB3" w:rsidRPr="0034091B">
        <w:rPr>
          <w:rFonts w:ascii="Arial" w:hAnsi="Arial" w:cs="Arial"/>
          <w:b/>
          <w:sz w:val="28"/>
          <w:szCs w:val="28"/>
        </w:rPr>
        <w:t>Environment</w:t>
      </w:r>
      <w:proofErr w:type="spellEnd"/>
    </w:p>
    <w:p w14:paraId="6BE5DC52" w14:textId="172F19D8" w:rsidR="009E78F0" w:rsidRPr="0034091B" w:rsidRDefault="00376B84" w:rsidP="00865E72">
      <w:pPr>
        <w:spacing w:after="0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After-Sales Service</w:t>
      </w:r>
    </w:p>
    <w:p w14:paraId="6C422A4D" w14:textId="77777777" w:rsidR="009E78F0" w:rsidRPr="0034091B" w:rsidRDefault="009E78F0" w:rsidP="00865E72">
      <w:pPr>
        <w:spacing w:after="0"/>
        <w:ind w:left="4820"/>
        <w:rPr>
          <w:rFonts w:ascii="Arial" w:hAnsi="Arial" w:cs="Arial"/>
          <w:sz w:val="24"/>
          <w:szCs w:val="24"/>
          <w:u w:val="single"/>
        </w:rPr>
      </w:pPr>
      <w:r w:rsidRPr="0034091B">
        <w:rPr>
          <w:rFonts w:ascii="Arial" w:hAnsi="Arial" w:cs="Arial"/>
          <w:sz w:val="24"/>
          <w:szCs w:val="24"/>
        </w:rPr>
        <w:t>2 Rue du Plessis</w:t>
      </w:r>
    </w:p>
    <w:p w14:paraId="415DB732" w14:textId="77777777" w:rsidR="002F4E72" w:rsidRPr="0034091B" w:rsidRDefault="002F4E72" w:rsidP="00865E72">
      <w:pPr>
        <w:spacing w:after="0"/>
        <w:ind w:left="4820"/>
        <w:rPr>
          <w:rFonts w:ascii="Arial" w:hAnsi="Arial" w:cs="Arial"/>
          <w:sz w:val="24"/>
          <w:szCs w:val="24"/>
        </w:rPr>
      </w:pPr>
      <w:r w:rsidRPr="0034091B">
        <w:rPr>
          <w:rFonts w:ascii="Arial" w:hAnsi="Arial" w:cs="Arial"/>
          <w:sz w:val="24"/>
          <w:szCs w:val="24"/>
        </w:rPr>
        <w:t>35770 VERN-SUR-SEICHE – FRANCE</w:t>
      </w:r>
    </w:p>
    <w:p w14:paraId="4349D04E" w14:textId="77777777" w:rsidR="00E6588E" w:rsidRPr="0034091B" w:rsidRDefault="002F4E72" w:rsidP="00865E72">
      <w:pPr>
        <w:spacing w:after="0"/>
        <w:ind w:left="4820"/>
        <w:rPr>
          <w:rFonts w:ascii="Arial" w:hAnsi="Arial" w:cs="Arial"/>
          <w:sz w:val="24"/>
          <w:szCs w:val="24"/>
        </w:rPr>
      </w:pPr>
      <w:r w:rsidRPr="0034091B">
        <w:rPr>
          <w:rFonts w:ascii="Arial" w:hAnsi="Arial" w:cs="Arial"/>
          <w:sz w:val="24"/>
          <w:szCs w:val="24"/>
        </w:rPr>
        <w:t>Tél</w:t>
      </w:r>
      <w:r w:rsidR="00B8050D" w:rsidRPr="0034091B">
        <w:rPr>
          <w:rFonts w:ascii="Arial" w:hAnsi="Arial" w:cs="Arial"/>
          <w:sz w:val="24"/>
          <w:szCs w:val="24"/>
        </w:rPr>
        <w:t>.</w:t>
      </w:r>
      <w:r w:rsidRPr="0034091B">
        <w:rPr>
          <w:rFonts w:ascii="Arial" w:hAnsi="Arial" w:cs="Arial"/>
          <w:sz w:val="24"/>
          <w:szCs w:val="24"/>
        </w:rPr>
        <w:t xml:space="preserve"> : </w:t>
      </w:r>
      <w:r w:rsidR="00B8050D" w:rsidRPr="0034091B">
        <w:rPr>
          <w:rFonts w:ascii="Arial" w:hAnsi="Arial" w:cs="Arial"/>
          <w:sz w:val="24"/>
          <w:szCs w:val="24"/>
        </w:rPr>
        <w:t>+33 (</w:t>
      </w:r>
      <w:r w:rsidRPr="0034091B">
        <w:rPr>
          <w:rFonts w:ascii="Arial" w:hAnsi="Arial" w:cs="Arial"/>
          <w:sz w:val="24"/>
          <w:szCs w:val="24"/>
        </w:rPr>
        <w:t>0</w:t>
      </w:r>
      <w:r w:rsidR="00B8050D" w:rsidRPr="0034091B">
        <w:rPr>
          <w:rFonts w:ascii="Arial" w:hAnsi="Arial" w:cs="Arial"/>
          <w:sz w:val="24"/>
          <w:szCs w:val="24"/>
        </w:rPr>
        <w:t>)</w:t>
      </w:r>
      <w:r w:rsidRPr="0034091B">
        <w:rPr>
          <w:rFonts w:ascii="Arial" w:hAnsi="Arial" w:cs="Arial"/>
          <w:sz w:val="24"/>
          <w:szCs w:val="24"/>
        </w:rPr>
        <w:t>2 99 04 89 94</w:t>
      </w:r>
    </w:p>
    <w:p w14:paraId="01C923B2" w14:textId="77777777" w:rsidR="006A41AF" w:rsidRPr="0034091B" w:rsidRDefault="006A41AF" w:rsidP="00865E72">
      <w:pPr>
        <w:spacing w:after="0"/>
        <w:ind w:left="4820"/>
        <w:rPr>
          <w:rFonts w:ascii="Arial" w:hAnsi="Arial" w:cs="Arial"/>
          <w:sz w:val="24"/>
          <w:szCs w:val="24"/>
        </w:rPr>
      </w:pPr>
      <w:proofErr w:type="gramStart"/>
      <w:r w:rsidRPr="0034091B">
        <w:rPr>
          <w:rFonts w:ascii="Arial" w:hAnsi="Arial" w:cs="Arial"/>
          <w:sz w:val="24"/>
          <w:szCs w:val="24"/>
        </w:rPr>
        <w:t>E-mail</w:t>
      </w:r>
      <w:proofErr w:type="gramEnd"/>
      <w:r w:rsidRPr="0034091B">
        <w:rPr>
          <w:rFonts w:ascii="Arial" w:hAnsi="Arial" w:cs="Arial"/>
          <w:sz w:val="24"/>
          <w:szCs w:val="24"/>
        </w:rPr>
        <w:t xml:space="preserve"> : </w:t>
      </w:r>
      <w:proofErr w:type="spellStart"/>
      <w:r w:rsidR="00865E72" w:rsidRPr="0034091B">
        <w:rPr>
          <w:rFonts w:ascii="Arial" w:hAnsi="Arial" w:cs="Arial"/>
          <w:sz w:val="24"/>
          <w:szCs w:val="24"/>
        </w:rPr>
        <w:t>aftersales.sofrel</w:t>
      </w:r>
      <w:r w:rsidRPr="0034091B">
        <w:rPr>
          <w:rFonts w:ascii="Arial" w:hAnsi="Arial" w:cs="Arial"/>
          <w:sz w:val="24"/>
          <w:szCs w:val="24"/>
        </w:rPr>
        <w:t>@</w:t>
      </w:r>
      <w:r w:rsidR="00D821B2" w:rsidRPr="0034091B">
        <w:rPr>
          <w:rFonts w:ascii="Arial" w:hAnsi="Arial" w:cs="Arial"/>
          <w:sz w:val="24"/>
          <w:szCs w:val="24"/>
        </w:rPr>
        <w:t>l</w:t>
      </w:r>
      <w:r w:rsidR="00865E72" w:rsidRPr="0034091B">
        <w:rPr>
          <w:rFonts w:ascii="Arial" w:hAnsi="Arial" w:cs="Arial"/>
          <w:sz w:val="24"/>
          <w:szCs w:val="24"/>
        </w:rPr>
        <w:t>acroix</w:t>
      </w:r>
      <w:r w:rsidRPr="0034091B">
        <w:rPr>
          <w:rFonts w:ascii="Arial" w:hAnsi="Arial" w:cs="Arial"/>
          <w:sz w:val="24"/>
          <w:szCs w:val="24"/>
        </w:rPr>
        <w:t>.</w:t>
      </w:r>
      <w:r w:rsidR="00865E72" w:rsidRPr="0034091B">
        <w:rPr>
          <w:rFonts w:ascii="Arial" w:hAnsi="Arial" w:cs="Arial"/>
          <w:sz w:val="24"/>
          <w:szCs w:val="24"/>
        </w:rPr>
        <w:t>group</w:t>
      </w:r>
      <w:proofErr w:type="spellEnd"/>
    </w:p>
    <w:p w14:paraId="1C6B1199" w14:textId="77777777" w:rsidR="007249F5" w:rsidRPr="00314A78" w:rsidRDefault="007249F5" w:rsidP="00865E72">
      <w:pPr>
        <w:spacing w:after="0"/>
        <w:ind w:left="4962"/>
        <w:rPr>
          <w:rFonts w:ascii="Arial" w:hAnsi="Arial" w:cs="Arial"/>
          <w:sz w:val="28"/>
          <w:szCs w:val="28"/>
        </w:rPr>
      </w:pPr>
    </w:p>
    <w:p w14:paraId="528EDB52" w14:textId="77777777" w:rsidR="009E78F0" w:rsidRPr="00D10935" w:rsidRDefault="0015219D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Arial" w:hAnsi="Arial" w:cs="Arial"/>
          <w:sz w:val="20"/>
          <w:szCs w:val="20"/>
        </w:rPr>
      </w:pPr>
      <w:r w:rsidRPr="00D10935">
        <w:rPr>
          <w:rFonts w:ascii="Arial" w:hAnsi="Arial" w:cs="Arial"/>
          <w:sz w:val="20"/>
          <w:szCs w:val="20"/>
        </w:rPr>
        <w:t xml:space="preserve">Date : </w:t>
      </w:r>
      <w:r w:rsidRPr="00D10935">
        <w:rPr>
          <w:rFonts w:ascii="Arial" w:hAnsi="Arial" w:cs="Arial"/>
          <w:sz w:val="20"/>
          <w:szCs w:val="20"/>
        </w:rPr>
        <w:tab/>
      </w:r>
    </w:p>
    <w:p w14:paraId="4D80C73C" w14:textId="77777777" w:rsidR="0047326C" w:rsidRPr="00D10935" w:rsidRDefault="0047326C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37" w:type="dxa"/>
        <w:tblInd w:w="-5" w:type="dxa"/>
        <w:tblLook w:val="04A0" w:firstRow="1" w:lastRow="0" w:firstColumn="1" w:lastColumn="0" w:noHBand="0" w:noVBand="1"/>
      </w:tblPr>
      <w:tblGrid>
        <w:gridCol w:w="2543"/>
        <w:gridCol w:w="2396"/>
        <w:gridCol w:w="761"/>
        <w:gridCol w:w="4737"/>
      </w:tblGrid>
      <w:tr w:rsidR="009E78F0" w:rsidRPr="00D979CA" w14:paraId="36EBA882" w14:textId="77777777" w:rsidTr="00D979CA">
        <w:trPr>
          <w:trHeight w:val="312"/>
        </w:trPr>
        <w:tc>
          <w:tcPr>
            <w:tcW w:w="2552" w:type="dxa"/>
            <w:vAlign w:val="center"/>
          </w:tcPr>
          <w:p w14:paraId="60681898" w14:textId="2A87E83D" w:rsidR="009E78F0" w:rsidRPr="00D979CA" w:rsidRDefault="00A42A6A" w:rsidP="00E950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Company</w:t>
            </w:r>
            <w:proofErr w:type="spellEnd"/>
            <w:r w:rsidR="005618D1" w:rsidRPr="00D979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5" w:type="dxa"/>
            <w:gridSpan w:val="3"/>
            <w:vAlign w:val="center"/>
          </w:tcPr>
          <w:p w14:paraId="14846A38" w14:textId="77777777" w:rsidR="009E78F0" w:rsidRPr="00D979CA" w:rsidRDefault="009E78F0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8F0" w:rsidRPr="00D979CA" w14:paraId="1F76B472" w14:textId="77777777" w:rsidTr="00D979CA">
        <w:trPr>
          <w:trHeight w:val="288"/>
        </w:trPr>
        <w:tc>
          <w:tcPr>
            <w:tcW w:w="2552" w:type="dxa"/>
            <w:vAlign w:val="center"/>
          </w:tcPr>
          <w:p w14:paraId="09AC459E" w14:textId="3AE53597" w:rsidR="009E78F0" w:rsidRPr="00D979CA" w:rsidRDefault="009E78F0" w:rsidP="00E950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79CA">
              <w:rPr>
                <w:rFonts w:ascii="Arial" w:hAnsi="Arial" w:cs="Arial"/>
                <w:sz w:val="20"/>
                <w:szCs w:val="20"/>
              </w:rPr>
              <w:t>Adress</w:t>
            </w:r>
            <w:proofErr w:type="spellEnd"/>
            <w:r w:rsidR="005618D1" w:rsidRPr="00D979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5" w:type="dxa"/>
            <w:gridSpan w:val="3"/>
            <w:vAlign w:val="center"/>
          </w:tcPr>
          <w:p w14:paraId="30F76F54" w14:textId="77777777" w:rsidR="009E78F0" w:rsidRPr="00D979CA" w:rsidRDefault="009E78F0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1E3" w:rsidRPr="00D979CA" w14:paraId="5121A1DE" w14:textId="77777777" w:rsidTr="00D979CA">
        <w:trPr>
          <w:trHeight w:val="252"/>
        </w:trPr>
        <w:tc>
          <w:tcPr>
            <w:tcW w:w="2552" w:type="dxa"/>
            <w:vAlign w:val="center"/>
          </w:tcPr>
          <w:p w14:paraId="27F54578" w14:textId="1FC49B0B" w:rsidR="002B51E3" w:rsidRPr="00D979CA" w:rsidRDefault="00A42A6A" w:rsidP="00E95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2410" w:type="dxa"/>
            <w:vAlign w:val="center"/>
          </w:tcPr>
          <w:p w14:paraId="0776CE16" w14:textId="77777777" w:rsidR="002B51E3" w:rsidRPr="00D979CA" w:rsidRDefault="002B51E3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CCCC06" w14:textId="4589C82B" w:rsidR="002B51E3" w:rsidRPr="00D979CA" w:rsidRDefault="00A42A6A" w:rsidP="00E95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</w:t>
            </w:r>
            <w:r w:rsidR="002B51E3" w:rsidRPr="00D979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7" w:type="dxa"/>
            <w:vAlign w:val="center"/>
          </w:tcPr>
          <w:p w14:paraId="12BBFE90" w14:textId="77777777" w:rsidR="002B51E3" w:rsidRPr="00D979CA" w:rsidRDefault="002B51E3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D1" w:rsidRPr="00D979CA" w14:paraId="6BFCC6E2" w14:textId="77777777" w:rsidTr="00D979CA">
        <w:trPr>
          <w:trHeight w:val="286"/>
        </w:trPr>
        <w:tc>
          <w:tcPr>
            <w:tcW w:w="2552" w:type="dxa"/>
            <w:vAlign w:val="center"/>
          </w:tcPr>
          <w:p w14:paraId="124BAD66" w14:textId="7B329E75" w:rsidR="005618D1" w:rsidRPr="00D979CA" w:rsidRDefault="00A42A6A" w:rsidP="00A10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7885" w:type="dxa"/>
            <w:gridSpan w:val="3"/>
            <w:vAlign w:val="center"/>
          </w:tcPr>
          <w:p w14:paraId="7C47DD2B" w14:textId="77777777" w:rsidR="005618D1" w:rsidRPr="00D979CA" w:rsidRDefault="005618D1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D1" w:rsidRPr="00D979CA" w14:paraId="56FC0A3C" w14:textId="77777777" w:rsidTr="00D979CA">
        <w:trPr>
          <w:trHeight w:val="300"/>
        </w:trPr>
        <w:tc>
          <w:tcPr>
            <w:tcW w:w="2552" w:type="dxa"/>
            <w:vAlign w:val="center"/>
          </w:tcPr>
          <w:p w14:paraId="5B66CD80" w14:textId="77777777" w:rsidR="005618D1" w:rsidRPr="00D979CA" w:rsidRDefault="005618D1" w:rsidP="00A10203">
            <w:pPr>
              <w:rPr>
                <w:rFonts w:ascii="Arial" w:hAnsi="Arial" w:cs="Arial"/>
                <w:sz w:val="20"/>
                <w:szCs w:val="20"/>
              </w:rPr>
            </w:pPr>
            <w:r w:rsidRPr="00D979CA">
              <w:rPr>
                <w:rFonts w:ascii="Arial" w:hAnsi="Arial" w:cs="Arial"/>
                <w:sz w:val="20"/>
                <w:szCs w:val="20"/>
              </w:rPr>
              <w:t>Tél</w:t>
            </w:r>
            <w:r w:rsidR="00B8050D" w:rsidRPr="00D979CA">
              <w:rPr>
                <w:rFonts w:ascii="Arial" w:hAnsi="Arial" w:cs="Arial"/>
                <w:sz w:val="20"/>
                <w:szCs w:val="20"/>
              </w:rPr>
              <w:t>.</w:t>
            </w:r>
            <w:r w:rsidRPr="00D979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5" w:type="dxa"/>
            <w:gridSpan w:val="3"/>
            <w:vAlign w:val="center"/>
          </w:tcPr>
          <w:p w14:paraId="11E69C04" w14:textId="77777777" w:rsidR="005618D1" w:rsidRPr="00D979CA" w:rsidRDefault="005618D1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D1" w:rsidRPr="00D979CA" w14:paraId="31996717" w14:textId="77777777" w:rsidTr="00D979CA">
        <w:trPr>
          <w:trHeight w:val="351"/>
        </w:trPr>
        <w:tc>
          <w:tcPr>
            <w:tcW w:w="2552" w:type="dxa"/>
            <w:vAlign w:val="center"/>
          </w:tcPr>
          <w:p w14:paraId="1E219643" w14:textId="77777777" w:rsidR="005618D1" w:rsidRPr="00D979CA" w:rsidRDefault="005618D1" w:rsidP="00A10203">
            <w:pPr>
              <w:rPr>
                <w:rFonts w:ascii="Arial" w:hAnsi="Arial" w:cs="Arial"/>
                <w:sz w:val="20"/>
                <w:szCs w:val="20"/>
              </w:rPr>
            </w:pPr>
            <w:r w:rsidRPr="00D979CA">
              <w:rPr>
                <w:rFonts w:ascii="Arial" w:hAnsi="Arial" w:cs="Arial"/>
                <w:sz w:val="20"/>
                <w:szCs w:val="20"/>
              </w:rPr>
              <w:t>E</w:t>
            </w:r>
            <w:r w:rsidR="006A41AF" w:rsidRPr="00D979CA">
              <w:rPr>
                <w:rFonts w:ascii="Arial" w:hAnsi="Arial" w:cs="Arial"/>
                <w:sz w:val="20"/>
                <w:szCs w:val="20"/>
              </w:rPr>
              <w:t>-</w:t>
            </w:r>
            <w:r w:rsidRPr="00D979CA">
              <w:rPr>
                <w:rFonts w:ascii="Arial" w:hAnsi="Arial" w:cs="Arial"/>
                <w:sz w:val="20"/>
                <w:szCs w:val="20"/>
              </w:rPr>
              <w:t>mail  </w:t>
            </w:r>
          </w:p>
        </w:tc>
        <w:tc>
          <w:tcPr>
            <w:tcW w:w="7885" w:type="dxa"/>
            <w:gridSpan w:val="3"/>
            <w:vAlign w:val="center"/>
          </w:tcPr>
          <w:p w14:paraId="098E427D" w14:textId="77777777" w:rsidR="005618D1" w:rsidRPr="00D979CA" w:rsidRDefault="005618D1" w:rsidP="00E95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14A13D" w14:textId="77777777" w:rsidR="00CE210F" w:rsidRPr="00D979CA" w:rsidRDefault="00CE210F" w:rsidP="006A41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A90BA" w14:textId="3BC6D2F4" w:rsidR="00B0435D" w:rsidRPr="00D10935" w:rsidRDefault="00A42A6A" w:rsidP="001C3978">
      <w:pPr>
        <w:tabs>
          <w:tab w:val="center" w:leader="dot" w:pos="3544"/>
          <w:tab w:val="center" w:leader="dot" w:pos="10490"/>
        </w:tabs>
        <w:spacing w:after="0" w:line="240" w:lineRule="auto"/>
        <w:ind w:left="3686" w:hanging="36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Hotline ticket </w:t>
      </w: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 w:rsidR="00601745" w:rsidRPr="201D07C1">
        <w:rPr>
          <w:rFonts w:ascii="Arial" w:hAnsi="Arial" w:cs="Arial"/>
          <w:sz w:val="20"/>
          <w:szCs w:val="20"/>
        </w:rPr>
        <w:t xml:space="preserve"> : </w:t>
      </w:r>
      <w:r w:rsidR="002D1A0E">
        <w:tab/>
      </w:r>
      <w:r w:rsidR="002D1A0E">
        <w:tab/>
      </w:r>
      <w:r w:rsidR="002D1A0E" w:rsidRPr="201D07C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="002D1A0E" w:rsidRPr="201D07C1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 w:rsidR="002D1A0E" w:rsidRPr="201D07C1">
        <w:rPr>
          <w:rFonts w:ascii="Arial" w:hAnsi="Arial" w:cs="Arial"/>
          <w:sz w:val="20"/>
          <w:szCs w:val="20"/>
        </w:rPr>
        <w:t>rence</w:t>
      </w:r>
      <w:r w:rsidR="00F6779E" w:rsidRPr="201D07C1">
        <w:rPr>
          <w:rFonts w:ascii="Arial" w:hAnsi="Arial" w:cs="Arial"/>
          <w:sz w:val="20"/>
          <w:szCs w:val="20"/>
        </w:rPr>
        <w:t xml:space="preserve"> :</w:t>
      </w:r>
      <w:r w:rsidR="00B0435D" w:rsidRPr="201D07C1">
        <w:rPr>
          <w:rFonts w:ascii="Arial" w:hAnsi="Arial" w:cs="Arial"/>
          <w:sz w:val="20"/>
          <w:szCs w:val="20"/>
        </w:rPr>
        <w:t xml:space="preserve"> </w:t>
      </w:r>
      <w:bookmarkStart w:id="0" w:name="_Hlk91515073"/>
      <w:r w:rsidR="002D1A0E">
        <w:tab/>
      </w:r>
      <w:bookmarkEnd w:id="0"/>
    </w:p>
    <w:p w14:paraId="01D8C18F" w14:textId="77777777" w:rsidR="0035344F" w:rsidRDefault="0035344F" w:rsidP="0271254C">
      <w:pPr>
        <w:rPr>
          <w:rFonts w:ascii="Arial" w:eastAsia="Arial" w:hAnsi="Arial" w:cs="Arial"/>
          <w:color w:val="242424"/>
          <w:sz w:val="21"/>
          <w:szCs w:val="21"/>
        </w:rPr>
      </w:pPr>
    </w:p>
    <w:p w14:paraId="2E1319D7" w14:textId="59A75F14" w:rsidR="42790992" w:rsidRPr="00E92CD0" w:rsidRDefault="001464A8" w:rsidP="0271254C">
      <w:pPr>
        <w:rPr>
          <w:rFonts w:ascii="Arial" w:hAnsi="Arial" w:cs="Arial"/>
          <w:sz w:val="20"/>
          <w:szCs w:val="20"/>
          <w:lang w:val="en-GB"/>
        </w:rPr>
      </w:pPr>
      <w:r w:rsidRPr="00760DAD">
        <w:rPr>
          <w:rFonts w:ascii="Arial" w:hAnsi="Arial" w:cs="Arial"/>
          <w:sz w:val="20"/>
          <w:szCs w:val="20"/>
          <w:u w:val="single"/>
          <w:lang w:val="en-GB"/>
        </w:rPr>
        <w:t xml:space="preserve">Return </w:t>
      </w:r>
      <w:r w:rsidR="0039479C" w:rsidRPr="00760DAD">
        <w:rPr>
          <w:rFonts w:ascii="Arial" w:hAnsi="Arial" w:cs="Arial"/>
          <w:sz w:val="20"/>
          <w:szCs w:val="20"/>
          <w:u w:val="single"/>
          <w:lang w:val="en-GB"/>
        </w:rPr>
        <w:t>conditions</w:t>
      </w:r>
      <w:r w:rsidR="42790992" w:rsidRPr="00760DAD">
        <w:rPr>
          <w:rFonts w:ascii="Arial" w:hAnsi="Arial" w:cs="Arial"/>
          <w:sz w:val="20"/>
          <w:szCs w:val="20"/>
          <w:lang w:val="en-GB"/>
        </w:rPr>
        <w:t xml:space="preserve">: </w:t>
      </w:r>
      <w:r w:rsidR="00E92CD0" w:rsidRPr="00E92CD0">
        <w:rPr>
          <w:rFonts w:ascii="Arial" w:hAnsi="Arial" w:cs="Arial"/>
          <w:sz w:val="20"/>
          <w:szCs w:val="20"/>
          <w:lang w:val="en-GB"/>
        </w:rPr>
        <w:t>Please fill out the</w:t>
      </w:r>
      <w:r w:rsidR="00E92CD0">
        <w:rPr>
          <w:rFonts w:ascii="Arial" w:hAnsi="Arial" w:cs="Arial"/>
          <w:sz w:val="20"/>
          <w:szCs w:val="20"/>
          <w:lang w:val="en-GB"/>
        </w:rPr>
        <w:t xml:space="preserve"> R</w:t>
      </w:r>
      <w:r w:rsidR="00E92CD0" w:rsidRPr="00E92CD0">
        <w:rPr>
          <w:rFonts w:ascii="Arial" w:hAnsi="Arial" w:cs="Arial"/>
          <w:sz w:val="20"/>
          <w:szCs w:val="20"/>
          <w:lang w:val="en-GB"/>
        </w:rPr>
        <w:t>eturn</w:t>
      </w:r>
      <w:r w:rsidR="00E92CD0">
        <w:rPr>
          <w:rFonts w:ascii="Arial" w:hAnsi="Arial" w:cs="Arial"/>
          <w:sz w:val="20"/>
          <w:szCs w:val="20"/>
          <w:lang w:val="en-GB"/>
        </w:rPr>
        <w:t xml:space="preserve"> Note</w:t>
      </w:r>
      <w:r w:rsidR="00E92CD0" w:rsidRPr="00E92CD0">
        <w:rPr>
          <w:rFonts w:ascii="Arial" w:hAnsi="Arial" w:cs="Arial"/>
          <w:sz w:val="20"/>
          <w:szCs w:val="20"/>
          <w:lang w:val="en-GB"/>
        </w:rPr>
        <w:t xml:space="preserve"> carefully to facilitate the processing of your package. The </w:t>
      </w:r>
      <w:r w:rsidR="00A53315">
        <w:rPr>
          <w:rFonts w:ascii="Arial" w:hAnsi="Arial" w:cs="Arial"/>
          <w:sz w:val="20"/>
          <w:szCs w:val="20"/>
          <w:lang w:val="en-GB"/>
        </w:rPr>
        <w:t>note</w:t>
      </w:r>
      <w:r w:rsidR="00E92CD0" w:rsidRPr="00E92CD0">
        <w:rPr>
          <w:rFonts w:ascii="Arial" w:hAnsi="Arial" w:cs="Arial"/>
          <w:sz w:val="20"/>
          <w:szCs w:val="20"/>
          <w:lang w:val="en-GB"/>
        </w:rPr>
        <w:t xml:space="preserve"> should be placed in an envelope on the outside of the box. </w:t>
      </w:r>
      <w:r w:rsidR="0078462C">
        <w:rPr>
          <w:rFonts w:ascii="Arial" w:hAnsi="Arial" w:cs="Arial"/>
          <w:sz w:val="20"/>
          <w:szCs w:val="20"/>
          <w:lang w:val="en-GB"/>
        </w:rPr>
        <w:t>Products</w:t>
      </w:r>
      <w:r w:rsidR="00E92CD0" w:rsidRPr="00E92CD0">
        <w:rPr>
          <w:rFonts w:ascii="Arial" w:hAnsi="Arial" w:cs="Arial"/>
          <w:sz w:val="20"/>
          <w:szCs w:val="20"/>
          <w:lang w:val="en-GB"/>
        </w:rPr>
        <w:t xml:space="preserve"> are wrapped to protect them during shipping</w:t>
      </w:r>
    </w:p>
    <w:p w14:paraId="476D7BED" w14:textId="3D762FAB" w:rsidR="008A5172" w:rsidRPr="00652109" w:rsidRDefault="008A5172" w:rsidP="201D07C1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52109">
        <w:rPr>
          <w:rFonts w:ascii="Arial" w:hAnsi="Arial" w:cs="Arial"/>
          <w:b/>
          <w:bCs/>
          <w:lang w:val="en-GB"/>
        </w:rPr>
        <w:instrText xml:space="preserve"> FORMCHECKBOX </w:instrText>
      </w:r>
      <w:r w:rsidR="00DE01F6">
        <w:rPr>
          <w:rFonts w:ascii="Arial" w:hAnsi="Arial" w:cs="Arial"/>
          <w:b/>
          <w:bCs/>
        </w:rPr>
      </w:r>
      <w:r w:rsidR="00DE01F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652109">
        <w:rPr>
          <w:rFonts w:ascii="Arial" w:hAnsi="Arial" w:cs="Arial"/>
          <w:b/>
          <w:bCs/>
          <w:lang w:val="en-GB"/>
        </w:rPr>
        <w:t xml:space="preserve"> </w:t>
      </w:r>
      <w:r w:rsidR="00460F25" w:rsidRPr="00652109">
        <w:rPr>
          <w:rFonts w:ascii="Arial" w:hAnsi="Arial" w:cs="Arial"/>
          <w:sz w:val="20"/>
          <w:szCs w:val="20"/>
          <w:lang w:val="en-GB"/>
        </w:rPr>
        <w:t xml:space="preserve">Products used in wastewater </w:t>
      </w:r>
      <w:r w:rsidR="00652109" w:rsidRPr="00652109">
        <w:rPr>
          <w:rFonts w:ascii="Arial" w:hAnsi="Arial" w:cs="Arial"/>
          <w:sz w:val="20"/>
          <w:szCs w:val="20"/>
          <w:lang w:val="en-GB"/>
        </w:rPr>
        <w:t xml:space="preserve">has been </w:t>
      </w:r>
      <w:r w:rsidR="00652109">
        <w:rPr>
          <w:rFonts w:ascii="Arial" w:hAnsi="Arial" w:cs="Arial"/>
          <w:sz w:val="20"/>
          <w:szCs w:val="20"/>
          <w:lang w:val="en-GB"/>
        </w:rPr>
        <w:t>cleaned and disinfected before shipment</w:t>
      </w:r>
      <w:r w:rsidR="5C572CAA" w:rsidRPr="00652109">
        <w:rPr>
          <w:rFonts w:ascii="Arial" w:hAnsi="Arial" w:cs="Arial"/>
          <w:sz w:val="20"/>
          <w:szCs w:val="20"/>
          <w:lang w:val="en-GB"/>
        </w:rPr>
        <w:t xml:space="preserve"> </w:t>
      </w:r>
      <w:r w:rsidR="00A53189" w:rsidRPr="00652109">
        <w:rPr>
          <w:rFonts w:ascii="Arial" w:hAnsi="Arial" w:cs="Arial"/>
          <w:sz w:val="20"/>
          <w:szCs w:val="20"/>
          <w:lang w:val="en-GB"/>
        </w:rPr>
        <w:t>(1)</w:t>
      </w:r>
    </w:p>
    <w:p w14:paraId="13AA5F40" w14:textId="7A0F8BE8" w:rsidR="007A5DA3" w:rsidRPr="00D81DAC" w:rsidRDefault="007A5DA3" w:rsidP="000B107D">
      <w:pPr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D81DAC">
        <w:rPr>
          <w:rFonts w:ascii="Arial" w:hAnsi="Arial" w:cs="Arial"/>
          <w:b/>
          <w:bCs/>
          <w:lang w:val="en-GB"/>
        </w:rPr>
        <w:instrText xml:space="preserve"> FORMCHECKBOX </w:instrText>
      </w:r>
      <w:r w:rsidR="00DE01F6">
        <w:rPr>
          <w:rFonts w:ascii="Arial" w:hAnsi="Arial" w:cs="Arial"/>
          <w:b/>
          <w:bCs/>
        </w:rPr>
      </w:r>
      <w:r w:rsidR="00DE01F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"/>
      <w:r w:rsidRPr="00D81DAC">
        <w:rPr>
          <w:rFonts w:ascii="Arial" w:hAnsi="Arial" w:cs="Arial"/>
          <w:b/>
          <w:bCs/>
          <w:lang w:val="en-GB"/>
        </w:rPr>
        <w:t xml:space="preserve"> </w:t>
      </w:r>
      <w:r w:rsidR="00D76611" w:rsidRPr="00D81DAC">
        <w:rPr>
          <w:rFonts w:ascii="Arial" w:hAnsi="Arial" w:cs="Arial"/>
          <w:sz w:val="20"/>
          <w:szCs w:val="20"/>
          <w:lang w:val="en-GB"/>
        </w:rPr>
        <w:t>I authoriz</w:t>
      </w:r>
      <w:r w:rsidR="00D81DAC">
        <w:rPr>
          <w:rFonts w:ascii="Arial" w:hAnsi="Arial" w:cs="Arial"/>
          <w:sz w:val="20"/>
          <w:szCs w:val="20"/>
          <w:lang w:val="en-GB"/>
        </w:rPr>
        <w:t>e</w:t>
      </w:r>
      <w:r w:rsidR="00D76611" w:rsidRPr="00D81DAC">
        <w:rPr>
          <w:rFonts w:ascii="Arial" w:hAnsi="Arial" w:cs="Arial"/>
          <w:sz w:val="20"/>
          <w:szCs w:val="20"/>
          <w:lang w:val="en-GB"/>
        </w:rPr>
        <w:t xml:space="preserve"> Lacroix Envir</w:t>
      </w:r>
      <w:r w:rsidR="00135745" w:rsidRPr="00D81DAC">
        <w:rPr>
          <w:rFonts w:ascii="Arial" w:hAnsi="Arial" w:cs="Arial"/>
          <w:sz w:val="20"/>
          <w:szCs w:val="20"/>
          <w:lang w:val="en-GB"/>
        </w:rPr>
        <w:t>onment to recycle</w:t>
      </w:r>
      <w:r w:rsidR="00FF49E9" w:rsidRPr="00D81DAC">
        <w:rPr>
          <w:rFonts w:ascii="Arial" w:hAnsi="Arial" w:cs="Arial"/>
          <w:sz w:val="20"/>
          <w:szCs w:val="20"/>
          <w:lang w:val="en-GB"/>
        </w:rPr>
        <w:t xml:space="preserve"> (</w:t>
      </w:r>
      <w:r w:rsidR="00A53189" w:rsidRPr="00D81DAC">
        <w:rPr>
          <w:rFonts w:ascii="Arial" w:hAnsi="Arial" w:cs="Arial"/>
          <w:sz w:val="20"/>
          <w:szCs w:val="20"/>
          <w:lang w:val="en-GB"/>
        </w:rPr>
        <w:t>2)</w:t>
      </w:r>
      <w:r w:rsidRPr="00D81DAC">
        <w:rPr>
          <w:rFonts w:ascii="Arial" w:hAnsi="Arial" w:cs="Arial"/>
          <w:sz w:val="20"/>
          <w:szCs w:val="20"/>
          <w:lang w:val="en-GB"/>
        </w:rPr>
        <w:t xml:space="preserve"> m</w:t>
      </w:r>
      <w:r w:rsidR="00135745" w:rsidRPr="00D81DAC">
        <w:rPr>
          <w:rFonts w:ascii="Arial" w:hAnsi="Arial" w:cs="Arial"/>
          <w:sz w:val="20"/>
          <w:szCs w:val="20"/>
          <w:lang w:val="en-GB"/>
        </w:rPr>
        <w:t>y</w:t>
      </w:r>
      <w:r w:rsidRPr="00D81DA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35745" w:rsidRPr="00D81DAC">
        <w:rPr>
          <w:rFonts w:ascii="Arial" w:hAnsi="Arial" w:cs="Arial"/>
          <w:sz w:val="20"/>
          <w:szCs w:val="20"/>
          <w:lang w:val="en-GB"/>
        </w:rPr>
        <w:t>equipment</w:t>
      </w:r>
      <w:r w:rsidR="00652109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Pr="00D81DAC">
        <w:rPr>
          <w:rFonts w:ascii="Arial" w:hAnsi="Arial" w:cs="Arial"/>
          <w:sz w:val="20"/>
          <w:szCs w:val="20"/>
          <w:lang w:val="en-GB"/>
        </w:rPr>
        <w:t xml:space="preserve"> </w:t>
      </w:r>
      <w:r w:rsidR="00D81DAC" w:rsidRPr="00D81DAC">
        <w:rPr>
          <w:rFonts w:ascii="Arial" w:hAnsi="Arial" w:cs="Arial"/>
          <w:sz w:val="20"/>
          <w:szCs w:val="20"/>
          <w:lang w:val="en-GB"/>
        </w:rPr>
        <w:t>i</w:t>
      </w:r>
      <w:r w:rsidR="00D81DAC">
        <w:rPr>
          <w:rFonts w:ascii="Arial" w:hAnsi="Arial" w:cs="Arial"/>
          <w:sz w:val="20"/>
          <w:szCs w:val="20"/>
          <w:lang w:val="en-GB"/>
        </w:rPr>
        <w:t>f they cannot be repaired</w:t>
      </w:r>
    </w:p>
    <w:p w14:paraId="2EA7FBA8" w14:textId="07E1B664" w:rsidR="002A64A8" w:rsidRPr="00D81DAC" w:rsidRDefault="002A64A8" w:rsidP="002A64A8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16912E1" w14:textId="77777777" w:rsidR="007C05A3" w:rsidRPr="00D81DAC" w:rsidRDefault="007C05A3" w:rsidP="00B0435D">
      <w:pPr>
        <w:tabs>
          <w:tab w:val="left" w:pos="2127"/>
          <w:tab w:val="left" w:leader="dot" w:pos="10490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  <w:lang w:val="en-GB"/>
        </w:rPr>
      </w:pPr>
    </w:p>
    <w:tbl>
      <w:tblPr>
        <w:tblStyle w:val="Grilledutableau"/>
        <w:tblW w:w="10439" w:type="dxa"/>
        <w:jc w:val="center"/>
        <w:tblLook w:val="04A0" w:firstRow="1" w:lastRow="0" w:firstColumn="1" w:lastColumn="0" w:noHBand="0" w:noVBand="1"/>
      </w:tblPr>
      <w:tblGrid>
        <w:gridCol w:w="2547"/>
        <w:gridCol w:w="3118"/>
        <w:gridCol w:w="4774"/>
      </w:tblGrid>
      <w:tr w:rsidR="00B102C4" w:rsidRPr="00922BCA" w14:paraId="5D540B03" w14:textId="77777777" w:rsidTr="00824E92">
        <w:trPr>
          <w:jc w:val="center"/>
        </w:trPr>
        <w:tc>
          <w:tcPr>
            <w:tcW w:w="2547" w:type="dxa"/>
            <w:tcBorders>
              <w:top w:val="single" w:sz="18" w:space="0" w:color="auto"/>
            </w:tcBorders>
          </w:tcPr>
          <w:p w14:paraId="01069295" w14:textId="7FE3ECE1" w:rsidR="00B102C4" w:rsidRPr="00922BCA" w:rsidRDefault="00004147" w:rsidP="00B102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Product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Desc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43208C3" w14:textId="02DE97EE" w:rsidR="00B102C4" w:rsidRPr="00922BCA" w:rsidRDefault="00004147" w:rsidP="00B36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Serial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774" w:type="dxa"/>
            <w:tcBorders>
              <w:top w:val="single" w:sz="18" w:space="0" w:color="auto"/>
            </w:tcBorders>
          </w:tcPr>
          <w:p w14:paraId="3E87083E" w14:textId="2C4A8D8F" w:rsidR="00B102C4" w:rsidRPr="00922BCA" w:rsidRDefault="00004147" w:rsidP="00B36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Detail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fault</w:t>
            </w:r>
            <w:proofErr w:type="spellEnd"/>
          </w:p>
        </w:tc>
      </w:tr>
      <w:tr w:rsidR="00B102C4" w:rsidRPr="00922BCA" w14:paraId="588E488C" w14:textId="77777777" w:rsidTr="00824E92">
        <w:trPr>
          <w:trHeight w:val="510"/>
          <w:jc w:val="center"/>
        </w:trPr>
        <w:tc>
          <w:tcPr>
            <w:tcW w:w="2547" w:type="dxa"/>
          </w:tcPr>
          <w:p w14:paraId="7C375FC8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278DC" w14:textId="77777777" w:rsidR="00407EA4" w:rsidRPr="009125FF" w:rsidRDefault="00407EA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C37DD8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1DBF8CEE" w14:textId="77777777" w:rsidR="00EC14A2" w:rsidRPr="009125FF" w:rsidRDefault="00EC14A2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C4" w:rsidRPr="00922BCA" w14:paraId="4298CEF3" w14:textId="77777777" w:rsidTr="00824E92">
        <w:trPr>
          <w:trHeight w:val="510"/>
          <w:jc w:val="center"/>
        </w:trPr>
        <w:tc>
          <w:tcPr>
            <w:tcW w:w="2547" w:type="dxa"/>
          </w:tcPr>
          <w:p w14:paraId="658204A4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8E2FE" w14:textId="77777777" w:rsidR="00407EA4" w:rsidRPr="009125FF" w:rsidRDefault="00407EA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28F4D4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68453896" w14:textId="77777777" w:rsidR="00EC14A2" w:rsidRPr="009125FF" w:rsidRDefault="00EC14A2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C4" w:rsidRPr="00922BCA" w14:paraId="70DB145C" w14:textId="77777777" w:rsidTr="00824E92">
        <w:trPr>
          <w:trHeight w:val="510"/>
          <w:jc w:val="center"/>
        </w:trPr>
        <w:tc>
          <w:tcPr>
            <w:tcW w:w="2547" w:type="dxa"/>
          </w:tcPr>
          <w:p w14:paraId="7B480ECD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CB61A" w14:textId="77777777" w:rsidR="00407EA4" w:rsidRPr="009125FF" w:rsidRDefault="00407EA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392BF03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0FB6BF71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C4" w:rsidRPr="00922BCA" w14:paraId="3808F676" w14:textId="77777777" w:rsidTr="00824E92">
        <w:trPr>
          <w:trHeight w:val="510"/>
          <w:jc w:val="center"/>
        </w:trPr>
        <w:tc>
          <w:tcPr>
            <w:tcW w:w="2547" w:type="dxa"/>
          </w:tcPr>
          <w:p w14:paraId="1FA9041C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F7539" w14:textId="77777777" w:rsidR="00361012" w:rsidRPr="009125FF" w:rsidRDefault="00361012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10D763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1F23B5FA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C4" w:rsidRPr="00922BCA" w14:paraId="27968B6D" w14:textId="77777777" w:rsidTr="00824E92">
        <w:trPr>
          <w:trHeight w:val="510"/>
          <w:jc w:val="center"/>
        </w:trPr>
        <w:tc>
          <w:tcPr>
            <w:tcW w:w="2547" w:type="dxa"/>
          </w:tcPr>
          <w:p w14:paraId="4AE3E103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C0942" w14:textId="77777777" w:rsidR="00361012" w:rsidRPr="009125FF" w:rsidRDefault="00361012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3BE24C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016555BB" w14:textId="77777777" w:rsidR="00B102C4" w:rsidRPr="009125FF" w:rsidRDefault="00B102C4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21A" w:rsidRPr="00922BCA" w14:paraId="1B0D0AFF" w14:textId="77777777" w:rsidTr="00824E92">
        <w:trPr>
          <w:trHeight w:val="510"/>
          <w:jc w:val="center"/>
        </w:trPr>
        <w:tc>
          <w:tcPr>
            <w:tcW w:w="2547" w:type="dxa"/>
          </w:tcPr>
          <w:p w14:paraId="556F99AF" w14:textId="77777777" w:rsidR="00A5221A" w:rsidRPr="009125FF" w:rsidRDefault="00A5221A" w:rsidP="0054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79FAF" w14:textId="77777777" w:rsidR="00361012" w:rsidRPr="009125FF" w:rsidRDefault="00361012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365DB48" w14:textId="77777777" w:rsidR="00A5221A" w:rsidRPr="009125FF" w:rsidRDefault="00A5221A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559A49C6" w14:textId="77777777" w:rsidR="005618D1" w:rsidRPr="009125FF" w:rsidRDefault="005618D1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EC8" w:rsidRPr="00922BCA" w14:paraId="19826457" w14:textId="77777777" w:rsidTr="00824E92">
        <w:trPr>
          <w:trHeight w:val="510"/>
          <w:jc w:val="center"/>
        </w:trPr>
        <w:tc>
          <w:tcPr>
            <w:tcW w:w="2547" w:type="dxa"/>
          </w:tcPr>
          <w:p w14:paraId="1B3DF6FA" w14:textId="77777777" w:rsidR="004B2EC8" w:rsidRPr="009125FF" w:rsidRDefault="004B2EC8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389BA1" w14:textId="77777777" w:rsidR="004B2EC8" w:rsidRPr="009125FF" w:rsidRDefault="004B2EC8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</w:tcPr>
          <w:p w14:paraId="1DB73BEB" w14:textId="77777777" w:rsidR="004B2EC8" w:rsidRPr="009125FF" w:rsidRDefault="004B2EC8" w:rsidP="0054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D1" w:rsidRPr="00922BCA" w14:paraId="2C70621B" w14:textId="77777777" w:rsidTr="00824E92">
        <w:trPr>
          <w:trHeight w:val="510"/>
          <w:jc w:val="center"/>
        </w:trPr>
        <w:tc>
          <w:tcPr>
            <w:tcW w:w="2547" w:type="dxa"/>
          </w:tcPr>
          <w:p w14:paraId="5E6B98D9" w14:textId="77777777"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3B038" w14:textId="77777777"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1C4A0F" w14:textId="77777777"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14:paraId="3C51E2A3" w14:textId="77777777"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7A4521" w14:textId="77777777" w:rsidR="0020217E" w:rsidRPr="0020217E" w:rsidRDefault="0020217E" w:rsidP="00B0435D">
      <w:pPr>
        <w:spacing w:after="0"/>
        <w:rPr>
          <w:rFonts w:ascii="Tahoma" w:hAnsi="Tahoma" w:cs="Tahoma"/>
          <w:sz w:val="16"/>
          <w:szCs w:val="16"/>
          <w:u w:val="single"/>
        </w:rPr>
      </w:pPr>
    </w:p>
    <w:sectPr w:rsidR="0020217E" w:rsidRPr="0020217E" w:rsidSect="00B9142F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0944" w14:textId="77777777" w:rsidR="00BF7CA4" w:rsidRDefault="00BF7CA4" w:rsidP="009E78F0">
      <w:pPr>
        <w:spacing w:after="0" w:line="240" w:lineRule="auto"/>
      </w:pPr>
      <w:r>
        <w:separator/>
      </w:r>
    </w:p>
  </w:endnote>
  <w:endnote w:type="continuationSeparator" w:id="0">
    <w:p w14:paraId="304EBA98" w14:textId="77777777" w:rsidR="00BF7CA4" w:rsidRDefault="00BF7CA4" w:rsidP="009E78F0">
      <w:pPr>
        <w:spacing w:after="0" w:line="240" w:lineRule="auto"/>
      </w:pPr>
      <w:r>
        <w:continuationSeparator/>
      </w:r>
    </w:p>
  </w:endnote>
  <w:endnote w:type="continuationNotice" w:id="1">
    <w:p w14:paraId="0F45CEF5" w14:textId="77777777" w:rsidR="00DC7568" w:rsidRDefault="00DC7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154B" w14:textId="08248CDC" w:rsidR="00585CED" w:rsidRPr="00D86B6B" w:rsidRDefault="00585CED" w:rsidP="00585CED">
    <w:pPr>
      <w:spacing w:after="0" w:line="240" w:lineRule="auto"/>
      <w:rPr>
        <w:rFonts w:ascii="Arial" w:hAnsi="Arial" w:cs="Arial"/>
        <w:sz w:val="20"/>
        <w:szCs w:val="20"/>
        <w:lang w:val="en-GB"/>
      </w:rPr>
    </w:pPr>
    <w:r w:rsidRPr="00D86B6B">
      <w:rPr>
        <w:rFonts w:ascii="Arial" w:hAnsi="Arial" w:cs="Arial"/>
        <w:sz w:val="20"/>
        <w:szCs w:val="20"/>
        <w:lang w:val="en-GB"/>
      </w:rPr>
      <w:t xml:space="preserve">(1) </w:t>
    </w:r>
    <w:r w:rsidR="00D86B6B" w:rsidRPr="00D86B6B">
      <w:rPr>
        <w:rFonts w:ascii="Arial" w:hAnsi="Arial" w:cs="Arial"/>
        <w:sz w:val="20"/>
        <w:szCs w:val="20"/>
        <w:lang w:val="en-GB"/>
      </w:rPr>
      <w:t>Lacroi</w:t>
    </w:r>
    <w:r w:rsidR="00D86B6B">
      <w:rPr>
        <w:rFonts w:ascii="Arial" w:hAnsi="Arial" w:cs="Arial"/>
        <w:sz w:val="20"/>
        <w:szCs w:val="20"/>
        <w:lang w:val="en-GB"/>
      </w:rPr>
      <w:t>x reserves the ri</w:t>
    </w:r>
    <w:r w:rsidR="001B64AA">
      <w:rPr>
        <w:rFonts w:ascii="Arial" w:hAnsi="Arial" w:cs="Arial"/>
        <w:sz w:val="20"/>
        <w:szCs w:val="20"/>
        <w:lang w:val="en-GB"/>
      </w:rPr>
      <w:t>g</w:t>
    </w:r>
    <w:r w:rsidR="00AA32D3">
      <w:rPr>
        <w:rFonts w:ascii="Arial" w:hAnsi="Arial" w:cs="Arial"/>
        <w:sz w:val="20"/>
        <w:szCs w:val="20"/>
        <w:lang w:val="en-GB"/>
      </w:rPr>
      <w:t xml:space="preserve">ht to return products to customers </w:t>
    </w:r>
    <w:r w:rsidR="001B64AA">
      <w:rPr>
        <w:rFonts w:ascii="Arial" w:hAnsi="Arial" w:cs="Arial"/>
        <w:sz w:val="20"/>
        <w:szCs w:val="20"/>
        <w:lang w:val="en-GB"/>
      </w:rPr>
      <w:t xml:space="preserve">if </w:t>
    </w:r>
    <w:r w:rsidR="00BD3204">
      <w:rPr>
        <w:rFonts w:ascii="Arial" w:hAnsi="Arial" w:cs="Arial"/>
        <w:sz w:val="20"/>
        <w:szCs w:val="20"/>
        <w:lang w:val="en-GB"/>
      </w:rPr>
      <w:t xml:space="preserve">returned </w:t>
    </w:r>
    <w:r w:rsidR="001B64AA">
      <w:rPr>
        <w:rFonts w:ascii="Arial" w:hAnsi="Arial" w:cs="Arial"/>
        <w:sz w:val="20"/>
        <w:szCs w:val="20"/>
        <w:lang w:val="en-GB"/>
      </w:rPr>
      <w:t>products</w:t>
    </w:r>
    <w:r w:rsidR="00902E1A">
      <w:rPr>
        <w:rFonts w:ascii="Arial" w:hAnsi="Arial" w:cs="Arial"/>
        <w:sz w:val="20"/>
        <w:szCs w:val="20"/>
        <w:lang w:val="en-GB"/>
      </w:rPr>
      <w:t xml:space="preserve"> are </w:t>
    </w:r>
    <w:r w:rsidR="003A3EAA">
      <w:rPr>
        <w:rFonts w:ascii="Arial" w:hAnsi="Arial" w:cs="Arial"/>
        <w:sz w:val="20"/>
        <w:szCs w:val="20"/>
        <w:lang w:val="en-GB"/>
      </w:rPr>
      <w:t>dirty</w:t>
    </w:r>
    <w:r w:rsidR="00AA32D3">
      <w:rPr>
        <w:rFonts w:ascii="Arial" w:hAnsi="Arial" w:cs="Arial"/>
        <w:sz w:val="20"/>
        <w:szCs w:val="20"/>
        <w:lang w:val="en-GB"/>
      </w:rPr>
      <w:t xml:space="preserve"> </w:t>
    </w:r>
  </w:p>
  <w:p w14:paraId="61F4CDD1" w14:textId="1B64BBB0" w:rsidR="00585CED" w:rsidRPr="00F618B0" w:rsidRDefault="00585CED" w:rsidP="00585CED">
    <w:pPr>
      <w:spacing w:after="0" w:line="240" w:lineRule="auto"/>
      <w:rPr>
        <w:rFonts w:ascii="Arial" w:hAnsi="Arial" w:cs="Arial"/>
        <w:sz w:val="20"/>
        <w:szCs w:val="20"/>
        <w:lang w:val="en-GB"/>
      </w:rPr>
    </w:pPr>
    <w:r w:rsidRPr="00F618B0">
      <w:rPr>
        <w:rFonts w:ascii="Arial" w:hAnsi="Arial" w:cs="Arial"/>
        <w:sz w:val="20"/>
        <w:szCs w:val="20"/>
        <w:lang w:val="en-GB"/>
      </w:rPr>
      <w:t xml:space="preserve">(2) </w:t>
    </w:r>
    <w:r w:rsidR="00F618B0" w:rsidRPr="00F618B0">
      <w:rPr>
        <w:rFonts w:ascii="Arial" w:hAnsi="Arial" w:cs="Arial"/>
        <w:sz w:val="20"/>
        <w:szCs w:val="20"/>
        <w:lang w:val="en-GB"/>
      </w:rPr>
      <w:t>In the respect of t</w:t>
    </w:r>
    <w:r w:rsidR="00F618B0">
      <w:rPr>
        <w:rFonts w:ascii="Arial" w:hAnsi="Arial" w:cs="Arial"/>
        <w:sz w:val="20"/>
        <w:szCs w:val="20"/>
        <w:lang w:val="en-GB"/>
      </w:rPr>
      <w:t>he WEEE treatment</w:t>
    </w:r>
  </w:p>
  <w:p w14:paraId="7B8EA5B9" w14:textId="77777777" w:rsidR="00585CED" w:rsidRPr="00F618B0" w:rsidRDefault="00585CED" w:rsidP="00585CED">
    <w:pPr>
      <w:tabs>
        <w:tab w:val="left" w:pos="2127"/>
        <w:tab w:val="left" w:leader="dot" w:pos="10490"/>
      </w:tabs>
      <w:spacing w:after="0" w:line="240" w:lineRule="auto"/>
      <w:ind w:left="142" w:hanging="142"/>
      <w:rPr>
        <w:rFonts w:ascii="Arial" w:hAnsi="Arial" w:cs="Arial"/>
        <w:sz w:val="16"/>
        <w:szCs w:val="16"/>
        <w:lang w:val="en-GB"/>
      </w:rPr>
    </w:pPr>
  </w:p>
  <w:p w14:paraId="7B202BFB" w14:textId="77777777" w:rsidR="00585CED" w:rsidRPr="00F618B0" w:rsidRDefault="00585CE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49EA" w14:textId="77777777" w:rsidR="00BF7CA4" w:rsidRDefault="00BF7CA4" w:rsidP="009E78F0">
      <w:pPr>
        <w:spacing w:after="0" w:line="240" w:lineRule="auto"/>
      </w:pPr>
      <w:r>
        <w:separator/>
      </w:r>
    </w:p>
  </w:footnote>
  <w:footnote w:type="continuationSeparator" w:id="0">
    <w:p w14:paraId="78D44516" w14:textId="77777777" w:rsidR="00BF7CA4" w:rsidRDefault="00BF7CA4" w:rsidP="009E78F0">
      <w:pPr>
        <w:spacing w:after="0" w:line="240" w:lineRule="auto"/>
      </w:pPr>
      <w:r>
        <w:continuationSeparator/>
      </w:r>
    </w:p>
  </w:footnote>
  <w:footnote w:type="continuationNotice" w:id="1">
    <w:p w14:paraId="6CD1AE40" w14:textId="77777777" w:rsidR="00DC7568" w:rsidRDefault="00DC7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BC11" w14:textId="5528E896" w:rsidR="009E78F0" w:rsidRPr="00436886" w:rsidRDefault="009E78F0" w:rsidP="000920A9">
    <w:pPr>
      <w:pStyle w:val="En-tte"/>
      <w:tabs>
        <w:tab w:val="clear" w:pos="4536"/>
      </w:tabs>
      <w:ind w:firstLine="4820"/>
      <w:rPr>
        <w:rFonts w:ascii="Arial" w:hAnsi="Arial" w:cs="Arial"/>
        <w:b/>
        <w:sz w:val="32"/>
        <w:szCs w:val="32"/>
      </w:rPr>
    </w:pPr>
    <w:r w:rsidRPr="00436886">
      <w:rPr>
        <w:rFonts w:ascii="Arial" w:eastAsia="Calibri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8EC5D1D" wp14:editId="0EBCD949">
          <wp:simplePos x="0" y="0"/>
          <wp:positionH relativeFrom="column">
            <wp:posOffset>-96849</wp:posOffset>
          </wp:positionH>
          <wp:positionV relativeFrom="paragraph">
            <wp:posOffset>-126366</wp:posOffset>
          </wp:positionV>
          <wp:extent cx="1352155" cy="3333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croix Sofrel GIF 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1634" cy="335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50F">
      <w:rPr>
        <w:rFonts w:ascii="Arial" w:eastAsia="Calibri" w:hAnsi="Arial" w:cs="Arial"/>
        <w:b/>
        <w:bCs/>
        <w:noProof/>
        <w:sz w:val="32"/>
        <w:szCs w:val="32"/>
      </w:rPr>
      <w:t>PROD</w:t>
    </w:r>
    <w:r w:rsidR="00376B84">
      <w:rPr>
        <w:rFonts w:ascii="Arial" w:eastAsia="Calibri" w:hAnsi="Arial" w:cs="Arial"/>
        <w:b/>
        <w:bCs/>
        <w:noProof/>
        <w:sz w:val="32"/>
        <w:szCs w:val="32"/>
      </w:rPr>
      <w:t>UCT RETURN NOTE LACROIX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B34"/>
    <w:multiLevelType w:val="hybridMultilevel"/>
    <w:tmpl w:val="07F82ABE"/>
    <w:lvl w:ilvl="0" w:tplc="2A929C56">
      <w:numFmt w:val="bullet"/>
      <w:lvlText w:val=""/>
      <w:lvlJc w:val="left"/>
      <w:pPr>
        <w:ind w:left="795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9317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72"/>
    <w:rsid w:val="00002477"/>
    <w:rsid w:val="00004147"/>
    <w:rsid w:val="000070B9"/>
    <w:rsid w:val="00053033"/>
    <w:rsid w:val="0006415B"/>
    <w:rsid w:val="00074B6D"/>
    <w:rsid w:val="0008785A"/>
    <w:rsid w:val="000920A9"/>
    <w:rsid w:val="00097F83"/>
    <w:rsid w:val="000B107D"/>
    <w:rsid w:val="000B32F6"/>
    <w:rsid w:val="000B5C0E"/>
    <w:rsid w:val="000D2F60"/>
    <w:rsid w:val="000D67F3"/>
    <w:rsid w:val="000E6448"/>
    <w:rsid w:val="00100582"/>
    <w:rsid w:val="0010261E"/>
    <w:rsid w:val="00105D40"/>
    <w:rsid w:val="00107E37"/>
    <w:rsid w:val="001216F7"/>
    <w:rsid w:val="00135745"/>
    <w:rsid w:val="001464A8"/>
    <w:rsid w:val="0015219D"/>
    <w:rsid w:val="00162B59"/>
    <w:rsid w:val="0017064F"/>
    <w:rsid w:val="00193DD3"/>
    <w:rsid w:val="001A74AC"/>
    <w:rsid w:val="001B0505"/>
    <w:rsid w:val="001B1C3D"/>
    <w:rsid w:val="001B29BA"/>
    <w:rsid w:val="001B64AA"/>
    <w:rsid w:val="001C3978"/>
    <w:rsid w:val="001C7C6A"/>
    <w:rsid w:val="001E1C8F"/>
    <w:rsid w:val="001E6C7F"/>
    <w:rsid w:val="0020217E"/>
    <w:rsid w:val="002072DE"/>
    <w:rsid w:val="002168E3"/>
    <w:rsid w:val="00223790"/>
    <w:rsid w:val="002267A8"/>
    <w:rsid w:val="00234566"/>
    <w:rsid w:val="00245D45"/>
    <w:rsid w:val="00261D64"/>
    <w:rsid w:val="002646D7"/>
    <w:rsid w:val="00281260"/>
    <w:rsid w:val="0029411B"/>
    <w:rsid w:val="00295921"/>
    <w:rsid w:val="002A4FB3"/>
    <w:rsid w:val="002A64A8"/>
    <w:rsid w:val="002B51E3"/>
    <w:rsid w:val="002C2FC7"/>
    <w:rsid w:val="002D0ABA"/>
    <w:rsid w:val="002D1A0E"/>
    <w:rsid w:val="002F4E72"/>
    <w:rsid w:val="002F74B4"/>
    <w:rsid w:val="00314A78"/>
    <w:rsid w:val="00330710"/>
    <w:rsid w:val="0034091B"/>
    <w:rsid w:val="003432AE"/>
    <w:rsid w:val="00346F54"/>
    <w:rsid w:val="0035344F"/>
    <w:rsid w:val="0035557F"/>
    <w:rsid w:val="00361012"/>
    <w:rsid w:val="00376B84"/>
    <w:rsid w:val="003929CE"/>
    <w:rsid w:val="0039479C"/>
    <w:rsid w:val="003A0D56"/>
    <w:rsid w:val="003A3EAA"/>
    <w:rsid w:val="003B692A"/>
    <w:rsid w:val="003D1E60"/>
    <w:rsid w:val="003E6752"/>
    <w:rsid w:val="00407EA4"/>
    <w:rsid w:val="004302A9"/>
    <w:rsid w:val="00430E8A"/>
    <w:rsid w:val="00436886"/>
    <w:rsid w:val="00442727"/>
    <w:rsid w:val="00443D94"/>
    <w:rsid w:val="00460F25"/>
    <w:rsid w:val="0046723A"/>
    <w:rsid w:val="004675AA"/>
    <w:rsid w:val="004679BD"/>
    <w:rsid w:val="0047326C"/>
    <w:rsid w:val="004812AB"/>
    <w:rsid w:val="004A0F43"/>
    <w:rsid w:val="004A3C7A"/>
    <w:rsid w:val="004B2EC8"/>
    <w:rsid w:val="004B4C3C"/>
    <w:rsid w:val="004C4076"/>
    <w:rsid w:val="004E457B"/>
    <w:rsid w:val="004F4AA0"/>
    <w:rsid w:val="004F69E1"/>
    <w:rsid w:val="00502B19"/>
    <w:rsid w:val="0051059D"/>
    <w:rsid w:val="005130B8"/>
    <w:rsid w:val="00527419"/>
    <w:rsid w:val="005339C6"/>
    <w:rsid w:val="00535677"/>
    <w:rsid w:val="0054281D"/>
    <w:rsid w:val="00543465"/>
    <w:rsid w:val="005610D5"/>
    <w:rsid w:val="005618D1"/>
    <w:rsid w:val="005675D0"/>
    <w:rsid w:val="0057203E"/>
    <w:rsid w:val="005734DB"/>
    <w:rsid w:val="00585CED"/>
    <w:rsid w:val="005871F8"/>
    <w:rsid w:val="005A34A8"/>
    <w:rsid w:val="005A5F30"/>
    <w:rsid w:val="005C2232"/>
    <w:rsid w:val="005F23A1"/>
    <w:rsid w:val="005F5152"/>
    <w:rsid w:val="00600DC3"/>
    <w:rsid w:val="00601745"/>
    <w:rsid w:val="00606753"/>
    <w:rsid w:val="00614338"/>
    <w:rsid w:val="0062150F"/>
    <w:rsid w:val="00623004"/>
    <w:rsid w:val="0064430B"/>
    <w:rsid w:val="00652109"/>
    <w:rsid w:val="006547D4"/>
    <w:rsid w:val="00656C8A"/>
    <w:rsid w:val="0068569E"/>
    <w:rsid w:val="00685843"/>
    <w:rsid w:val="006A361F"/>
    <w:rsid w:val="006A41AF"/>
    <w:rsid w:val="006C1E38"/>
    <w:rsid w:val="00704690"/>
    <w:rsid w:val="00712C78"/>
    <w:rsid w:val="007132FC"/>
    <w:rsid w:val="00716290"/>
    <w:rsid w:val="007167EE"/>
    <w:rsid w:val="007249F5"/>
    <w:rsid w:val="00736245"/>
    <w:rsid w:val="007452BA"/>
    <w:rsid w:val="00760BB5"/>
    <w:rsid w:val="00760DAD"/>
    <w:rsid w:val="0078462C"/>
    <w:rsid w:val="00795347"/>
    <w:rsid w:val="007A5DA3"/>
    <w:rsid w:val="007B7608"/>
    <w:rsid w:val="007C05A3"/>
    <w:rsid w:val="007D0764"/>
    <w:rsid w:val="007D2DCB"/>
    <w:rsid w:val="00812119"/>
    <w:rsid w:val="0081250E"/>
    <w:rsid w:val="00824E92"/>
    <w:rsid w:val="008336D2"/>
    <w:rsid w:val="008405D6"/>
    <w:rsid w:val="00861D94"/>
    <w:rsid w:val="0086477B"/>
    <w:rsid w:val="00865E72"/>
    <w:rsid w:val="00877B07"/>
    <w:rsid w:val="008A5172"/>
    <w:rsid w:val="008B16A4"/>
    <w:rsid w:val="008C3A0C"/>
    <w:rsid w:val="008C7B00"/>
    <w:rsid w:val="008D676D"/>
    <w:rsid w:val="008E1373"/>
    <w:rsid w:val="008F3AE2"/>
    <w:rsid w:val="00902E1A"/>
    <w:rsid w:val="009125FF"/>
    <w:rsid w:val="00922BCA"/>
    <w:rsid w:val="00925DED"/>
    <w:rsid w:val="00940DBB"/>
    <w:rsid w:val="00943A33"/>
    <w:rsid w:val="0097327B"/>
    <w:rsid w:val="0098162A"/>
    <w:rsid w:val="00997F0E"/>
    <w:rsid w:val="009E78F0"/>
    <w:rsid w:val="009F1EC5"/>
    <w:rsid w:val="009F43DC"/>
    <w:rsid w:val="009F7BF9"/>
    <w:rsid w:val="00A0646D"/>
    <w:rsid w:val="00A3542B"/>
    <w:rsid w:val="00A42A6A"/>
    <w:rsid w:val="00A47D92"/>
    <w:rsid w:val="00A50AE4"/>
    <w:rsid w:val="00A5221A"/>
    <w:rsid w:val="00A53189"/>
    <w:rsid w:val="00A53315"/>
    <w:rsid w:val="00A6699C"/>
    <w:rsid w:val="00AA1249"/>
    <w:rsid w:val="00AA32D3"/>
    <w:rsid w:val="00AC0936"/>
    <w:rsid w:val="00AD4BB7"/>
    <w:rsid w:val="00AE5422"/>
    <w:rsid w:val="00AE55C7"/>
    <w:rsid w:val="00AF42E5"/>
    <w:rsid w:val="00B011F8"/>
    <w:rsid w:val="00B0435D"/>
    <w:rsid w:val="00B04AF1"/>
    <w:rsid w:val="00B04F80"/>
    <w:rsid w:val="00B102C4"/>
    <w:rsid w:val="00B15E79"/>
    <w:rsid w:val="00B23811"/>
    <w:rsid w:val="00B36F07"/>
    <w:rsid w:val="00B37CA1"/>
    <w:rsid w:val="00B42BD4"/>
    <w:rsid w:val="00B731D6"/>
    <w:rsid w:val="00B8050D"/>
    <w:rsid w:val="00B9142F"/>
    <w:rsid w:val="00B97933"/>
    <w:rsid w:val="00BA0CA4"/>
    <w:rsid w:val="00BC30E6"/>
    <w:rsid w:val="00BD3204"/>
    <w:rsid w:val="00BD51AC"/>
    <w:rsid w:val="00BD546B"/>
    <w:rsid w:val="00BE7721"/>
    <w:rsid w:val="00BF7CA4"/>
    <w:rsid w:val="00C41B50"/>
    <w:rsid w:val="00C620CD"/>
    <w:rsid w:val="00C86586"/>
    <w:rsid w:val="00CC12F1"/>
    <w:rsid w:val="00CC2B89"/>
    <w:rsid w:val="00CD231B"/>
    <w:rsid w:val="00CE210F"/>
    <w:rsid w:val="00CE28A2"/>
    <w:rsid w:val="00CE49D2"/>
    <w:rsid w:val="00CF1BCA"/>
    <w:rsid w:val="00CF7C53"/>
    <w:rsid w:val="00D10935"/>
    <w:rsid w:val="00D22BCF"/>
    <w:rsid w:val="00D23A1C"/>
    <w:rsid w:val="00D409B4"/>
    <w:rsid w:val="00D506A5"/>
    <w:rsid w:val="00D569EE"/>
    <w:rsid w:val="00D56A22"/>
    <w:rsid w:val="00D61C91"/>
    <w:rsid w:val="00D65105"/>
    <w:rsid w:val="00D76611"/>
    <w:rsid w:val="00D801F4"/>
    <w:rsid w:val="00D80629"/>
    <w:rsid w:val="00D81DAC"/>
    <w:rsid w:val="00D821B2"/>
    <w:rsid w:val="00D86B6B"/>
    <w:rsid w:val="00D95B13"/>
    <w:rsid w:val="00D979CA"/>
    <w:rsid w:val="00DA408D"/>
    <w:rsid w:val="00DB4F22"/>
    <w:rsid w:val="00DC12DE"/>
    <w:rsid w:val="00DC7568"/>
    <w:rsid w:val="00DE01F6"/>
    <w:rsid w:val="00DF58B2"/>
    <w:rsid w:val="00E10FEB"/>
    <w:rsid w:val="00E633AF"/>
    <w:rsid w:val="00E6588E"/>
    <w:rsid w:val="00E81E1E"/>
    <w:rsid w:val="00E83BBF"/>
    <w:rsid w:val="00E864E1"/>
    <w:rsid w:val="00E904D5"/>
    <w:rsid w:val="00E92CD0"/>
    <w:rsid w:val="00E93A44"/>
    <w:rsid w:val="00EA5FE5"/>
    <w:rsid w:val="00EA681F"/>
    <w:rsid w:val="00EC14A2"/>
    <w:rsid w:val="00ED3B72"/>
    <w:rsid w:val="00EE0BEA"/>
    <w:rsid w:val="00EE101A"/>
    <w:rsid w:val="00EE3CEE"/>
    <w:rsid w:val="00F05316"/>
    <w:rsid w:val="00F0559F"/>
    <w:rsid w:val="00F10A18"/>
    <w:rsid w:val="00F17FAC"/>
    <w:rsid w:val="00F26702"/>
    <w:rsid w:val="00F618B0"/>
    <w:rsid w:val="00F65EDF"/>
    <w:rsid w:val="00F665B5"/>
    <w:rsid w:val="00F6779E"/>
    <w:rsid w:val="00F758C7"/>
    <w:rsid w:val="00FB6B95"/>
    <w:rsid w:val="00FC6353"/>
    <w:rsid w:val="00FE1175"/>
    <w:rsid w:val="00FE6009"/>
    <w:rsid w:val="00FE6F98"/>
    <w:rsid w:val="00FE73DC"/>
    <w:rsid w:val="00FF49E9"/>
    <w:rsid w:val="0271254C"/>
    <w:rsid w:val="02D90590"/>
    <w:rsid w:val="0474D5F1"/>
    <w:rsid w:val="0610A652"/>
    <w:rsid w:val="09ED0AEB"/>
    <w:rsid w:val="09FB506A"/>
    <w:rsid w:val="0ECBB32B"/>
    <w:rsid w:val="11EA0927"/>
    <w:rsid w:val="201D07C1"/>
    <w:rsid w:val="20CD9A2D"/>
    <w:rsid w:val="215841EC"/>
    <w:rsid w:val="26CF137A"/>
    <w:rsid w:val="2A5716C4"/>
    <w:rsid w:val="2BF2E725"/>
    <w:rsid w:val="2D8EB786"/>
    <w:rsid w:val="381530E3"/>
    <w:rsid w:val="38D16A2D"/>
    <w:rsid w:val="42790992"/>
    <w:rsid w:val="457C7DF3"/>
    <w:rsid w:val="46D51DCD"/>
    <w:rsid w:val="46FF9F1D"/>
    <w:rsid w:val="4AF5D175"/>
    <w:rsid w:val="4B1681B6"/>
    <w:rsid w:val="55FECF60"/>
    <w:rsid w:val="592BC567"/>
    <w:rsid w:val="5A63E7D1"/>
    <w:rsid w:val="5AC795C8"/>
    <w:rsid w:val="5C572CAA"/>
    <w:rsid w:val="61C397E4"/>
    <w:rsid w:val="63FBBA4F"/>
    <w:rsid w:val="66ED5EED"/>
    <w:rsid w:val="6739682A"/>
    <w:rsid w:val="704C76CE"/>
    <w:rsid w:val="736ACCCA"/>
    <w:rsid w:val="742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BBFE0"/>
  <w15:docId w15:val="{6FE101CB-3273-43A3-84DD-9FDBA0C7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8F0"/>
  </w:style>
  <w:style w:type="paragraph" w:styleId="Pieddepage">
    <w:name w:val="footer"/>
    <w:basedOn w:val="Normal"/>
    <w:link w:val="Pieddepag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8F0"/>
  </w:style>
  <w:style w:type="character" w:styleId="Lienhypertexte">
    <w:name w:val="Hyperlink"/>
    <w:basedOn w:val="Policepardfaut"/>
    <w:uiPriority w:val="99"/>
    <w:unhideWhenUsed/>
    <w:rsid w:val="007249F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49F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6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787e5b-30fd-47fa-8a61-f2c06ecea5a8">
      <Terms xmlns="http://schemas.microsoft.com/office/infopath/2007/PartnerControls"/>
    </lcf76f155ced4ddcb4097134ff3c332f>
    <TaxCatchAll xmlns="15340528-e5ed-47ff-a087-4006180795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EDAE328BF54693A7E6A069E3D11B" ma:contentTypeVersion="16" ma:contentTypeDescription="Crée un document." ma:contentTypeScope="" ma:versionID="41e160ef3ac08ede07706297a446c196">
  <xsd:schema xmlns:xsd="http://www.w3.org/2001/XMLSchema" xmlns:xs="http://www.w3.org/2001/XMLSchema" xmlns:p="http://schemas.microsoft.com/office/2006/metadata/properties" xmlns:ns2="9e787e5b-30fd-47fa-8a61-f2c06ecea5a8" xmlns:ns3="15340528-e5ed-47ff-a087-4006180795bd" targetNamespace="http://schemas.microsoft.com/office/2006/metadata/properties" ma:root="true" ma:fieldsID="8663fcd877d508a122f0bb4b6c13c3bc" ns2:_="" ns3:_="">
    <xsd:import namespace="9e787e5b-30fd-47fa-8a61-f2c06ecea5a8"/>
    <xsd:import namespace="15340528-e5ed-47ff-a087-400618079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7e5b-30fd-47fa-8a61-f2c06ecea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ecf205c-5527-482a-b2b1-4a9536233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0528-e5ed-47ff-a087-400618079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6a4bb7-aae6-498d-ae8c-a6335eaf0bca}" ma:internalName="TaxCatchAll" ma:showField="CatchAllData" ma:web="15340528-e5ed-47ff-a087-400618079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34721-B4ED-4754-BE49-8E049C9D9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02129-1628-4897-826E-C661E1B8A17D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5340528-e5ed-47ff-a087-4006180795bd"/>
    <ds:schemaRef ds:uri="9e787e5b-30fd-47fa-8a61-f2c06ecea5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22C6C5-61BE-4B61-96B3-D7816249F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AF7BE-A5DD-4B74-977F-AC52BDF13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7e5b-30fd-47fa-8a61-f2c06ecea5a8"/>
    <ds:schemaRef ds:uri="15340528-e5ed-47ff-a087-40061807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jfde</dc:creator>
  <cp:lastModifiedBy>BILLOIR Tiphaine</cp:lastModifiedBy>
  <cp:revision>29</cp:revision>
  <cp:lastPrinted>2023-03-22T13:37:00Z</cp:lastPrinted>
  <dcterms:created xsi:type="dcterms:W3CDTF">2023-03-22T13:42:00Z</dcterms:created>
  <dcterms:modified xsi:type="dcterms:W3CDTF">2023-04-04T12:05:00Z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0x0101002B63EDAE328BF54693A7E6A069E3D11B</vt:lpwstr>
  </property>
  <property fmtid="{D5CDD505-2E9C-101B-9397-08002B2CF9AE}" pid="3" name="MediaServiceImageTags">
    <vt:lpwstr/>
  </property>
</Properties>
</file>